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6C" w:rsidRPr="002A106C" w:rsidRDefault="002A106C" w:rsidP="002A10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106C">
        <w:rPr>
          <w:rFonts w:ascii="Times New Roman" w:hAnsi="Times New Roman" w:cs="Times New Roman"/>
          <w:b/>
          <w:color w:val="FF0000"/>
          <w:sz w:val="28"/>
          <w:szCs w:val="28"/>
        </w:rPr>
        <w:t>Урок мужества «Гордимся славою героев!»</w:t>
      </w:r>
    </w:p>
    <w:p w:rsidR="009E7865" w:rsidRDefault="004457D4" w:rsidP="0044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E42" w:rsidRPr="00EA2E42">
        <w:rPr>
          <w:rFonts w:ascii="Times New Roman" w:hAnsi="Times New Roman" w:cs="Times New Roman"/>
          <w:sz w:val="28"/>
          <w:szCs w:val="28"/>
        </w:rPr>
        <w:t>9 декабря,</w:t>
      </w:r>
      <w:r w:rsidR="002A106C">
        <w:rPr>
          <w:rFonts w:ascii="Times New Roman" w:hAnsi="Times New Roman" w:cs="Times New Roman"/>
          <w:sz w:val="28"/>
          <w:szCs w:val="28"/>
        </w:rPr>
        <w:t xml:space="preserve"> </w:t>
      </w:r>
      <w:r w:rsidR="00EA2E42">
        <w:rPr>
          <w:rFonts w:ascii="Times New Roman" w:hAnsi="Times New Roman" w:cs="Times New Roman"/>
          <w:sz w:val="28"/>
          <w:szCs w:val="28"/>
        </w:rPr>
        <w:t>в день героев России,</w:t>
      </w:r>
      <w:r w:rsidR="00EA2E42" w:rsidRPr="00EA2E42">
        <w:rPr>
          <w:rFonts w:ascii="Times New Roman" w:hAnsi="Times New Roman" w:cs="Times New Roman"/>
          <w:sz w:val="28"/>
          <w:szCs w:val="28"/>
        </w:rPr>
        <w:t xml:space="preserve"> для всех посетителей  детской библиотеки состоялся урок мужества «Гордимся славою героев!» Ребята познакомились с историей возникновения</w:t>
      </w:r>
      <w:r w:rsidR="00EA2E42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2A106C">
        <w:rPr>
          <w:rFonts w:ascii="Times New Roman" w:hAnsi="Times New Roman" w:cs="Times New Roman"/>
          <w:sz w:val="28"/>
          <w:szCs w:val="28"/>
        </w:rPr>
        <w:t xml:space="preserve"> дня</w:t>
      </w:r>
      <w:r w:rsidR="00EA2E42" w:rsidRPr="00EA2E42">
        <w:rPr>
          <w:rFonts w:ascii="Times New Roman" w:hAnsi="Times New Roman" w:cs="Times New Roman"/>
          <w:sz w:val="28"/>
          <w:szCs w:val="28"/>
        </w:rPr>
        <w:t xml:space="preserve">. Они </w:t>
      </w:r>
      <w:r w:rsidR="00EA2E42">
        <w:rPr>
          <w:rFonts w:ascii="Times New Roman" w:hAnsi="Times New Roman" w:cs="Times New Roman"/>
          <w:sz w:val="28"/>
          <w:szCs w:val="28"/>
        </w:rPr>
        <w:t xml:space="preserve">узнали о </w:t>
      </w:r>
      <w:r w:rsidR="00EA2E42" w:rsidRPr="00EA2E42">
        <w:rPr>
          <w:rFonts w:ascii="Times New Roman" w:hAnsi="Times New Roman" w:cs="Times New Roman"/>
          <w:sz w:val="28"/>
          <w:szCs w:val="28"/>
        </w:rPr>
        <w:t>подвига</w:t>
      </w:r>
      <w:r w:rsidR="002A106C">
        <w:rPr>
          <w:rFonts w:ascii="Times New Roman" w:hAnsi="Times New Roman" w:cs="Times New Roman"/>
          <w:sz w:val="28"/>
          <w:szCs w:val="28"/>
        </w:rPr>
        <w:t>х</w:t>
      </w:r>
      <w:r w:rsidR="00EA2E42" w:rsidRPr="00EA2E42">
        <w:rPr>
          <w:rFonts w:ascii="Times New Roman" w:hAnsi="Times New Roman" w:cs="Times New Roman"/>
          <w:sz w:val="28"/>
          <w:szCs w:val="28"/>
        </w:rPr>
        <w:t xml:space="preserve"> героев России: Попова Г.Л., Степанова В.Ф, </w:t>
      </w:r>
      <w:proofErr w:type="spellStart"/>
      <w:r w:rsidR="00EA2E42" w:rsidRPr="00EA2E42">
        <w:rPr>
          <w:rFonts w:ascii="Times New Roman" w:hAnsi="Times New Roman" w:cs="Times New Roman"/>
          <w:sz w:val="28"/>
          <w:szCs w:val="28"/>
        </w:rPr>
        <w:t>Таранц</w:t>
      </w:r>
      <w:r w:rsidR="00EA2E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2E42" w:rsidRPr="00EA2E42">
        <w:rPr>
          <w:rFonts w:ascii="Times New Roman" w:hAnsi="Times New Roman" w:cs="Times New Roman"/>
          <w:sz w:val="28"/>
          <w:szCs w:val="28"/>
        </w:rPr>
        <w:t xml:space="preserve"> С.Г., Шевелева Н.Н. и др. Рассказ библиотекаря дополнял материал книг, представленных на</w:t>
      </w:r>
      <w:r w:rsidR="00EA2E42">
        <w:rPr>
          <w:rFonts w:ascii="Times New Roman" w:hAnsi="Times New Roman" w:cs="Times New Roman"/>
          <w:sz w:val="28"/>
          <w:szCs w:val="28"/>
        </w:rPr>
        <w:t xml:space="preserve"> книжной </w:t>
      </w:r>
      <w:r w:rsidR="00EA2E42" w:rsidRPr="00EA2E42">
        <w:rPr>
          <w:rFonts w:ascii="Times New Roman" w:hAnsi="Times New Roman" w:cs="Times New Roman"/>
          <w:sz w:val="28"/>
          <w:szCs w:val="28"/>
        </w:rPr>
        <w:t xml:space="preserve"> выставке: «Энциклопедия военного искусства. Герои России», «Бессмертные имена», « Золотая слава Кубани», «Кубани славные сыны» и др.</w:t>
      </w:r>
    </w:p>
    <w:p w:rsidR="004457D4" w:rsidRDefault="0044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8643"/>
            <wp:effectExtent l="0" t="0" r="3175" b="1905"/>
            <wp:docPr id="2" name="Рисунок 2" descr="C:\Users\Библиотекарь\Downloads\МКУК Детская библиотека Старощербиновского сел пос #ГероиКубаниГордостьРоссии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МКУК Детская библиотека Старощербиновского сел пос #ГероиКубаниГордостьРоссии#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7D4" w:rsidRDefault="004457D4">
      <w:pPr>
        <w:rPr>
          <w:rFonts w:ascii="Times New Roman" w:hAnsi="Times New Roman" w:cs="Times New Roman"/>
          <w:sz w:val="28"/>
          <w:szCs w:val="28"/>
        </w:rPr>
      </w:pPr>
    </w:p>
    <w:p w:rsidR="004457D4" w:rsidRPr="00EA2E42" w:rsidRDefault="00445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Библиотекарь\Downloads\IMG-20221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-20221209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7D4" w:rsidRPr="00EA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04"/>
    <w:rsid w:val="002A106C"/>
    <w:rsid w:val="004457D4"/>
    <w:rsid w:val="00727E04"/>
    <w:rsid w:val="009E7865"/>
    <w:rsid w:val="00E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2022-12-09T12:40:00Z</dcterms:created>
  <dcterms:modified xsi:type="dcterms:W3CDTF">2022-12-09T12:56:00Z</dcterms:modified>
</cp:coreProperties>
</file>