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D6EF" w14:textId="62BA7225" w:rsidR="008616FC" w:rsidRDefault="009E0D52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E0D52">
        <w:rPr>
          <w:rFonts w:ascii="Times New Roman" w:hAnsi="Times New Roman" w:cs="Times New Roman"/>
          <w:b/>
          <w:color w:val="C00000"/>
          <w:sz w:val="32"/>
          <w:szCs w:val="32"/>
        </w:rPr>
        <w:t>Литературное знакомство «Добро, рассыпанное по страницам»</w:t>
      </w:r>
    </w:p>
    <w:p w14:paraId="45AB4BB7" w14:textId="0D3827C5" w:rsidR="00514D1E" w:rsidRDefault="009E0D52" w:rsidP="00514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4D1E">
        <w:rPr>
          <w:rFonts w:ascii="Times New Roman" w:hAnsi="Times New Roman" w:cs="Times New Roman"/>
          <w:sz w:val="28"/>
          <w:szCs w:val="28"/>
        </w:rPr>
        <w:t xml:space="preserve"> </w:t>
      </w:r>
      <w:r w:rsidRPr="00721899">
        <w:rPr>
          <w:rFonts w:ascii="Times New Roman" w:hAnsi="Times New Roman" w:cs="Times New Roman"/>
          <w:sz w:val="28"/>
          <w:szCs w:val="28"/>
        </w:rPr>
        <w:t>7 августа состоялось литературное знакомство «Добро, рассыпанное по страницам»</w:t>
      </w:r>
      <w:r w:rsidR="00206ED9" w:rsidRPr="00721899">
        <w:rPr>
          <w:rFonts w:ascii="Times New Roman" w:hAnsi="Times New Roman" w:cs="Times New Roman"/>
          <w:sz w:val="28"/>
          <w:szCs w:val="28"/>
        </w:rPr>
        <w:t>,</w:t>
      </w:r>
      <w:r w:rsidR="00687A96" w:rsidRPr="00721899">
        <w:t xml:space="preserve"> </w:t>
      </w:r>
      <w:r w:rsidR="00687A96" w:rsidRPr="00721899">
        <w:rPr>
          <w:rFonts w:ascii="Times New Roman" w:hAnsi="Times New Roman" w:cs="Times New Roman"/>
          <w:sz w:val="28"/>
          <w:szCs w:val="28"/>
        </w:rPr>
        <w:t>посвященн</w:t>
      </w:r>
      <w:r w:rsidR="00206ED9" w:rsidRPr="00721899">
        <w:rPr>
          <w:rFonts w:ascii="Times New Roman" w:hAnsi="Times New Roman" w:cs="Times New Roman"/>
          <w:sz w:val="28"/>
          <w:szCs w:val="28"/>
        </w:rPr>
        <w:t>ое</w:t>
      </w:r>
      <w:r w:rsidR="00687A96" w:rsidRPr="00721899">
        <w:rPr>
          <w:rFonts w:ascii="Times New Roman" w:hAnsi="Times New Roman" w:cs="Times New Roman"/>
          <w:sz w:val="28"/>
          <w:szCs w:val="28"/>
        </w:rPr>
        <w:t xml:space="preserve"> 100-летию со дня рождения советского писателя, сценариста и драматурга Анатолия Георгиевича Алексина. Библиотекарь познакомила ребят с жизнью и творчеством</w:t>
      </w:r>
      <w:r w:rsidR="00206ED9" w:rsidRPr="00721899">
        <w:rPr>
          <w:rFonts w:ascii="Times New Roman" w:hAnsi="Times New Roman" w:cs="Times New Roman"/>
          <w:sz w:val="28"/>
          <w:szCs w:val="28"/>
        </w:rPr>
        <w:t xml:space="preserve"> </w:t>
      </w:r>
      <w:r w:rsidR="00A072E1" w:rsidRPr="00721899">
        <w:rPr>
          <w:rFonts w:ascii="Times New Roman" w:hAnsi="Times New Roman" w:cs="Times New Roman"/>
          <w:sz w:val="28"/>
          <w:szCs w:val="28"/>
        </w:rPr>
        <w:t>юбиляра</w:t>
      </w:r>
      <w:r w:rsidR="00A072E1">
        <w:rPr>
          <w:rFonts w:ascii="Times New Roman" w:hAnsi="Times New Roman" w:cs="Times New Roman"/>
          <w:sz w:val="28"/>
          <w:szCs w:val="28"/>
        </w:rPr>
        <w:t xml:space="preserve">. Читатели </w:t>
      </w:r>
      <w:r w:rsidR="006B5887" w:rsidRPr="006B5887">
        <w:rPr>
          <w:rFonts w:ascii="Times New Roman" w:hAnsi="Times New Roman" w:cs="Times New Roman"/>
          <w:sz w:val="28"/>
          <w:szCs w:val="28"/>
        </w:rPr>
        <w:t>узнали, сколько прекрасных произведений написано Анатолием</w:t>
      </w:r>
      <w:r w:rsidR="00514D1E">
        <w:rPr>
          <w:rFonts w:ascii="Times New Roman" w:hAnsi="Times New Roman" w:cs="Times New Roman"/>
          <w:sz w:val="28"/>
          <w:szCs w:val="28"/>
        </w:rPr>
        <w:t xml:space="preserve"> </w:t>
      </w:r>
      <w:r w:rsidR="00A072E1">
        <w:rPr>
          <w:rFonts w:ascii="Times New Roman" w:hAnsi="Times New Roman" w:cs="Times New Roman"/>
          <w:sz w:val="28"/>
          <w:szCs w:val="28"/>
        </w:rPr>
        <w:t>Георгиевичем</w:t>
      </w:r>
      <w:r w:rsidR="00A072E1" w:rsidRPr="006B5887">
        <w:rPr>
          <w:rFonts w:ascii="Times New Roman" w:hAnsi="Times New Roman" w:cs="Times New Roman"/>
          <w:sz w:val="28"/>
          <w:szCs w:val="28"/>
        </w:rPr>
        <w:t>: «</w:t>
      </w:r>
      <w:r w:rsidR="006B5887" w:rsidRPr="006B5887">
        <w:rPr>
          <w:rFonts w:ascii="Times New Roman" w:hAnsi="Times New Roman" w:cs="Times New Roman"/>
          <w:sz w:val="28"/>
          <w:szCs w:val="28"/>
        </w:rPr>
        <w:t>Отряд шагает в ногу</w:t>
      </w:r>
      <w:r w:rsidR="00A072E1" w:rsidRPr="006B5887">
        <w:rPr>
          <w:rFonts w:ascii="Times New Roman" w:hAnsi="Times New Roman" w:cs="Times New Roman"/>
          <w:sz w:val="28"/>
          <w:szCs w:val="28"/>
        </w:rPr>
        <w:t>», «</w:t>
      </w:r>
      <w:r w:rsidR="006B5887" w:rsidRPr="006B5887">
        <w:rPr>
          <w:rFonts w:ascii="Times New Roman" w:hAnsi="Times New Roman" w:cs="Times New Roman"/>
          <w:sz w:val="28"/>
          <w:szCs w:val="28"/>
        </w:rPr>
        <w:t xml:space="preserve">Саша и Шура», «Необычайные Похождения </w:t>
      </w:r>
      <w:r w:rsidR="00A072E1" w:rsidRPr="006B5887">
        <w:rPr>
          <w:rFonts w:ascii="Times New Roman" w:hAnsi="Times New Roman" w:cs="Times New Roman"/>
          <w:sz w:val="28"/>
          <w:szCs w:val="28"/>
        </w:rPr>
        <w:t xml:space="preserve">Севы </w:t>
      </w:r>
      <w:proofErr w:type="spellStart"/>
      <w:r w:rsidR="00A072E1" w:rsidRPr="006B5887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="00A072E1" w:rsidRPr="006B5887">
        <w:rPr>
          <w:rFonts w:ascii="Times New Roman" w:hAnsi="Times New Roman" w:cs="Times New Roman"/>
          <w:sz w:val="28"/>
          <w:szCs w:val="28"/>
        </w:rPr>
        <w:t>», «</w:t>
      </w:r>
      <w:r w:rsidR="006B5887" w:rsidRPr="006B5887">
        <w:rPr>
          <w:rFonts w:ascii="Times New Roman" w:hAnsi="Times New Roman" w:cs="Times New Roman"/>
          <w:sz w:val="28"/>
          <w:szCs w:val="28"/>
        </w:rPr>
        <w:t xml:space="preserve">Оля пишет Коле, Коля пишет Оле», «Говорит седьмой этаж» и другие книги для детей. Герои этих произведений - ребята веселые, находчивые, изобретательные. Они действуют и мечтают, жизнь их полна забавных событий, добрых и благородных дел. </w:t>
      </w:r>
    </w:p>
    <w:p w14:paraId="43EFBACF" w14:textId="3E5A744D" w:rsidR="006B5887" w:rsidRPr="00721899" w:rsidRDefault="00514D1E" w:rsidP="00514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2E1">
        <w:rPr>
          <w:rFonts w:ascii="Times New Roman" w:hAnsi="Times New Roman" w:cs="Times New Roman"/>
          <w:sz w:val="28"/>
          <w:szCs w:val="28"/>
        </w:rPr>
        <w:t xml:space="preserve"> </w:t>
      </w:r>
      <w:r w:rsidR="006B5887" w:rsidRPr="006B5887">
        <w:rPr>
          <w:rFonts w:ascii="Times New Roman" w:hAnsi="Times New Roman" w:cs="Times New Roman"/>
          <w:sz w:val="28"/>
          <w:szCs w:val="28"/>
        </w:rPr>
        <w:t xml:space="preserve">На мероприятии прозвучали отрывки из книг </w:t>
      </w:r>
      <w:r w:rsidR="00A072E1" w:rsidRPr="006B5887">
        <w:rPr>
          <w:rFonts w:ascii="Times New Roman" w:hAnsi="Times New Roman" w:cs="Times New Roman"/>
          <w:sz w:val="28"/>
          <w:szCs w:val="28"/>
        </w:rPr>
        <w:t>А. Алексина</w:t>
      </w:r>
      <w:r w:rsidR="006B5887" w:rsidRPr="006B5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87" w:rsidRPr="006B5887">
        <w:rPr>
          <w:rFonts w:ascii="Times New Roman" w:hAnsi="Times New Roman" w:cs="Times New Roman"/>
          <w:sz w:val="28"/>
          <w:szCs w:val="28"/>
        </w:rPr>
        <w:t xml:space="preserve">Библиотекарь подчеркнула, что творчество писателя, посвящённое детям и взрослым, полно юмора, веры в справедливость, оптимизма. </w:t>
      </w:r>
      <w:r>
        <w:rPr>
          <w:rFonts w:ascii="Times New Roman" w:hAnsi="Times New Roman" w:cs="Times New Roman"/>
          <w:sz w:val="28"/>
          <w:szCs w:val="28"/>
        </w:rPr>
        <w:t xml:space="preserve">Его повести </w:t>
      </w:r>
      <w:r w:rsidR="006B5887" w:rsidRPr="006B5887">
        <w:rPr>
          <w:rFonts w:ascii="Times New Roman" w:hAnsi="Times New Roman" w:cs="Times New Roman"/>
          <w:sz w:val="28"/>
          <w:szCs w:val="28"/>
        </w:rPr>
        <w:t>позволяют юным читателям задуматься над такими качествами как доброта, человечность, отзывчивость.</w:t>
      </w:r>
    </w:p>
    <w:p w14:paraId="00C8B528" w14:textId="7158A7AA" w:rsidR="00687A96" w:rsidRDefault="00687A96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99">
        <w:rPr>
          <w:rFonts w:ascii="Times New Roman" w:hAnsi="Times New Roman" w:cs="Times New Roman"/>
          <w:sz w:val="28"/>
          <w:szCs w:val="28"/>
        </w:rPr>
        <w:t xml:space="preserve"> </w:t>
      </w:r>
      <w:r w:rsidR="00721899" w:rsidRPr="007218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8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0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литературному знакомству была </w:t>
      </w:r>
      <w:r w:rsidRPr="006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книжная выставка «</w:t>
      </w:r>
      <w:r w:rsidR="00206ED9" w:rsidRPr="0072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нравственности </w:t>
      </w:r>
      <w:r w:rsidRPr="006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</w:t>
      </w:r>
      <w:r w:rsidR="00206ED9" w:rsidRPr="007218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Алексин</w:t>
      </w:r>
      <w:r w:rsidR="00206ED9" w:rsidRPr="007218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A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1899" w:rsidRPr="00721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2B005" w14:textId="4A5957E8" w:rsidR="00BA65C4" w:rsidRDefault="00C72420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22B24B2" wp14:editId="1B5FDC95">
            <wp:extent cx="5940425" cy="285521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91044" w14:textId="77777777" w:rsidR="006B5887" w:rsidRDefault="006B5887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BF45C" w14:textId="77777777" w:rsidR="006B5887" w:rsidRDefault="006B5887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0606E" w14:textId="77777777" w:rsidR="006B5887" w:rsidRDefault="006B5887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ADDE0" w14:textId="77777777" w:rsidR="006B5887" w:rsidRDefault="006B5887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17A6" w14:textId="77777777" w:rsidR="006B5887" w:rsidRDefault="006B5887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F12CE" w14:textId="77777777" w:rsidR="006B5887" w:rsidRDefault="006B5887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8056A" w14:textId="0C130A95" w:rsidR="006B5887" w:rsidRDefault="00C72420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4FF9E91" wp14:editId="0C67FAF4">
            <wp:extent cx="5940425" cy="26731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A27C" w14:textId="5D585EB7" w:rsidR="00C72420" w:rsidRDefault="00C72420" w:rsidP="0020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8253730" wp14:editId="67133BEE">
            <wp:extent cx="5940425" cy="267319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96D82B" w14:textId="77777777" w:rsidR="00687A96" w:rsidRPr="009E0D52" w:rsidRDefault="00687A96">
      <w:pPr>
        <w:rPr>
          <w:rFonts w:ascii="Times New Roman" w:hAnsi="Times New Roman" w:cs="Times New Roman"/>
          <w:sz w:val="28"/>
          <w:szCs w:val="28"/>
        </w:rPr>
      </w:pPr>
    </w:p>
    <w:sectPr w:rsidR="00687A96" w:rsidRPr="009E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86"/>
    <w:rsid w:val="00194960"/>
    <w:rsid w:val="00206ED9"/>
    <w:rsid w:val="00451D86"/>
    <w:rsid w:val="00514D1E"/>
    <w:rsid w:val="00530535"/>
    <w:rsid w:val="005B14DF"/>
    <w:rsid w:val="00687A96"/>
    <w:rsid w:val="006B5887"/>
    <w:rsid w:val="00721899"/>
    <w:rsid w:val="008616FC"/>
    <w:rsid w:val="009E0D52"/>
    <w:rsid w:val="00A072E1"/>
    <w:rsid w:val="00A84EDE"/>
    <w:rsid w:val="00BA65C4"/>
    <w:rsid w:val="00C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4CD6"/>
  <w15:chartTrackingRefBased/>
  <w15:docId w15:val="{ABF67813-1D7F-448B-8938-BE2CF68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20</cp:revision>
  <dcterms:created xsi:type="dcterms:W3CDTF">2024-08-06T13:12:00Z</dcterms:created>
  <dcterms:modified xsi:type="dcterms:W3CDTF">2024-08-07T11:20:00Z</dcterms:modified>
</cp:coreProperties>
</file>