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98C" w:rsidRDefault="00A7001A" w:rsidP="00A7001A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A7001A">
        <w:rPr>
          <w:rFonts w:ascii="Times New Roman" w:hAnsi="Times New Roman" w:cs="Times New Roman"/>
          <w:b/>
          <w:color w:val="C00000"/>
          <w:sz w:val="36"/>
          <w:szCs w:val="36"/>
        </w:rPr>
        <w:t>Час знакомства «Наш добрый учитель»</w:t>
      </w:r>
    </w:p>
    <w:p w:rsidR="00A7001A" w:rsidRDefault="00A7001A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A7001A">
        <w:rPr>
          <w:rFonts w:ascii="Times New Roman" w:hAnsi="Times New Roman" w:cs="Times New Roman"/>
          <w:color w:val="000000" w:themeColor="text1"/>
          <w:sz w:val="28"/>
          <w:szCs w:val="28"/>
        </w:rPr>
        <w:t>8 сентября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7001A">
        <w:rPr>
          <w:rFonts w:ascii="Times New Roman" w:hAnsi="Times New Roman" w:cs="Times New Roman"/>
          <w:color w:val="000000" w:themeColor="text1"/>
          <w:sz w:val="28"/>
          <w:szCs w:val="28"/>
        </w:rPr>
        <w:t>воспи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танники детского сада №</w:t>
      </w:r>
      <w:r w:rsidR="006B1B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 </w:t>
      </w:r>
      <w:r w:rsidR="006B1BC6">
        <w:rPr>
          <w:rFonts w:ascii="Times New Roman" w:hAnsi="Times New Roman" w:cs="Times New Roman"/>
          <w:color w:val="000000" w:themeColor="text1"/>
          <w:sz w:val="28"/>
          <w:szCs w:val="28"/>
        </w:rPr>
        <w:t>побывали в гостях в детской библиотеке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В преддверии дня рождения великого русского писателя Льва</w:t>
      </w:r>
      <w:r w:rsidR="006B1BC6" w:rsidRPr="006B1B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1BC6">
        <w:rPr>
          <w:rFonts w:ascii="Times New Roman" w:hAnsi="Times New Roman" w:cs="Times New Roman"/>
          <w:color w:val="000000" w:themeColor="text1"/>
          <w:sz w:val="28"/>
          <w:szCs w:val="28"/>
        </w:rPr>
        <w:t>Толстого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6B1B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них был подготовлен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час знакомства «Наш добрый учитель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16058" w:rsidRDefault="00A7001A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Ребята познакомились с биографией писателя, с его</w:t>
      </w:r>
      <w:r w:rsidR="002A13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A13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книгой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малышей</w:t>
      </w:r>
      <w:r w:rsidR="002A13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«Азбукой». Сюда вошли: рассказы, былины, сказки, пословицы, поговорки. Во время чтения детям коротких рассказов, происходило оживленное их обсуждение. Малыши умеют отличать добро от зла, правду </w:t>
      </w:r>
      <w:r w:rsidR="006B1BC6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="002A13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лжи.</w:t>
      </w:r>
      <w:r w:rsidR="00137C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B1BC6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137C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 посмотрели видеоролики рассказа «Филипок», и </w:t>
      </w:r>
      <w:r w:rsidR="006B1B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русскую народную </w:t>
      </w:r>
      <w:r w:rsidR="00137C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сказку </w:t>
      </w:r>
      <w:r w:rsidR="006B1BC6">
        <w:rPr>
          <w:rFonts w:ascii="Times New Roman" w:hAnsi="Times New Roman" w:cs="Times New Roman"/>
          <w:color w:val="000000" w:themeColor="text1"/>
          <w:sz w:val="28"/>
          <w:szCs w:val="28"/>
        </w:rPr>
        <w:t>«Теремок» в обработке Л.Толстого. В завершении встречи</w:t>
      </w:r>
      <w:r w:rsidR="00137C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дошколят</w:t>
      </w:r>
      <w:r w:rsidR="006B1BC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137C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познакомили</w:t>
      </w:r>
      <w:r w:rsidR="006B1BC6">
        <w:rPr>
          <w:rFonts w:ascii="Times New Roman" w:hAnsi="Times New Roman" w:cs="Times New Roman"/>
          <w:color w:val="000000" w:themeColor="text1"/>
          <w:sz w:val="28"/>
          <w:szCs w:val="28"/>
        </w:rPr>
        <w:t>сь</w:t>
      </w:r>
      <w:r w:rsidR="00137C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книгами </w:t>
      </w:r>
      <w:r w:rsidR="006B1BC6">
        <w:rPr>
          <w:rFonts w:ascii="Times New Roman" w:hAnsi="Times New Roman" w:cs="Times New Roman"/>
          <w:color w:val="000000" w:themeColor="text1"/>
          <w:sz w:val="28"/>
          <w:szCs w:val="28"/>
        </w:rPr>
        <w:t>классика.</w:t>
      </w:r>
      <w:r w:rsidR="00713B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16058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6058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67350" cy="4867378"/>
            <wp:effectExtent l="0" t="0" r="0" b="9525"/>
            <wp:docPr id="1" name="Рисунок 1" descr="C:\Users\Библиотекарь\Downloads\PSX_20220908_1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ownloads\PSX_20220908_110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304" cy="487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3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16058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6058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6058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6058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6058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6058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6058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6058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001A" w:rsidRDefault="00A7001A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71605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81675" cy="4336256"/>
            <wp:effectExtent l="0" t="0" r="0" b="7620"/>
            <wp:docPr id="2" name="Рисунок 2" descr="C:\Users\Библиотекарь\Downloads\PSX_20220908_10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рь\Downloads\PSX_20220908_104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7" cy="43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16058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6058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40400" cy="4305300"/>
            <wp:effectExtent l="0" t="0" r="0" b="0"/>
            <wp:docPr id="3" name="Рисунок 3" descr="C:\Users\Библиотекарь\Downloads\PSX_20220908_10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рь\Downloads\PSX_20220908_104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34" cy="4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058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6058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6058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6058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6058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6058" w:rsidRPr="00A7001A" w:rsidRDefault="00716058" w:rsidP="002A13E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16058" w:rsidRPr="00A70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75C"/>
    <w:rsid w:val="00137C40"/>
    <w:rsid w:val="002A13E6"/>
    <w:rsid w:val="004F098C"/>
    <w:rsid w:val="006B1BC6"/>
    <w:rsid w:val="00713B6B"/>
    <w:rsid w:val="00716058"/>
    <w:rsid w:val="00A7001A"/>
    <w:rsid w:val="00B357B2"/>
    <w:rsid w:val="00B87A9D"/>
    <w:rsid w:val="00CF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2022-09-08T10:37:00Z</dcterms:created>
  <dcterms:modified xsi:type="dcterms:W3CDTF">2022-09-08T11:50:00Z</dcterms:modified>
</cp:coreProperties>
</file>