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847" w:rsidRPr="0020690B" w:rsidRDefault="00220847" w:rsidP="0022084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  <w:r w:rsidRPr="0020690B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>Час воинской славы «В том кургане похоронена война»</w:t>
      </w:r>
    </w:p>
    <w:p w:rsidR="00220847" w:rsidRPr="0020690B" w:rsidRDefault="00220847" w:rsidP="0022084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410899" w:rsidRPr="00410899" w:rsidRDefault="00410899" w:rsidP="00B135C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89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20847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410899">
        <w:rPr>
          <w:rFonts w:ascii="Times New Roman" w:eastAsia="Calibri" w:hAnsi="Times New Roman" w:cs="Times New Roman"/>
          <w:bCs/>
          <w:sz w:val="28"/>
          <w:szCs w:val="28"/>
        </w:rPr>
        <w:t xml:space="preserve">2 февраля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детской библиотеке прошел час воинской славы </w:t>
      </w:r>
      <w:r w:rsidRPr="00410899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В том кургане похоронена война</w:t>
      </w:r>
      <w:r w:rsidRPr="00410899">
        <w:rPr>
          <w:rFonts w:ascii="Times New Roman" w:eastAsia="Calibri" w:hAnsi="Times New Roman" w:cs="Times New Roman"/>
          <w:sz w:val="28"/>
          <w:szCs w:val="28"/>
        </w:rPr>
        <w:t>», посвященн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410899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sz w:val="28"/>
          <w:szCs w:val="28"/>
        </w:rPr>
        <w:t>1 - годовщине</w:t>
      </w:r>
      <w:r w:rsidRPr="00410899">
        <w:rPr>
          <w:rFonts w:ascii="Times New Roman" w:eastAsia="Calibri" w:hAnsi="Times New Roman" w:cs="Times New Roman"/>
          <w:sz w:val="28"/>
          <w:szCs w:val="28"/>
        </w:rPr>
        <w:t xml:space="preserve"> Победы Советской армии в одной из жесточайших битв Великой Отечественной войны - Сталинградской битве.</w:t>
      </w:r>
    </w:p>
    <w:p w:rsidR="00EB2F89" w:rsidRDefault="00410899" w:rsidP="00B135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 ходе мероприятия ребята 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ознакомились 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историей Сталинградской битвы и 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погрузились в далекое военное время. Перед глазами современных детей предстали тяжелые бои сталинградского фронта. Примером отваги и мужества стал для них рассказ о защитниках знаменитого «Дома Павлова», которые</w:t>
      </w:r>
      <w:r w:rsid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D5E" w:rsidRP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58 дней </w:t>
      </w:r>
      <w:r w:rsidR="00405186" w:rsidRP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героически </w:t>
      </w:r>
      <w:r w:rsidR="00405186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держали</w:t>
      </w:r>
      <w:r w:rsidR="00E37D5E" w:rsidRP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оборону и не дали врагу захватить его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битве за Мамаев курган, где каждый квадратный метр пробит тысячью осколков мин и снарядов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B2F89" w:rsidRP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о массовых подвигах людей, проявивших в этом сражении самоотверженность и мужество:</w:t>
      </w:r>
      <w:r w:rsidR="00EB2F89" w:rsidRP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снайпера Зайцева</w:t>
      </w:r>
      <w:r w:rsid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В.Г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матроса </w:t>
      </w:r>
      <w:proofErr w:type="spellStart"/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Паникаха</w:t>
      </w:r>
      <w:proofErr w:type="spellEnd"/>
      <w:r w:rsid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</w:t>
      </w:r>
      <w:r w:rsidR="00405186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младшего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сержанта Сердюкова</w:t>
      </w:r>
      <w:r w:rsid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связиста Путилова</w:t>
      </w:r>
      <w:r w:rsidR="00E37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М.М</w:t>
      </w:r>
      <w:r w:rsidR="00EB2F89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других.</w:t>
      </w:r>
      <w:bookmarkStart w:id="0" w:name="_GoBack"/>
      <w:bookmarkEnd w:id="0"/>
    </w:p>
    <w:p w:rsidR="00410899" w:rsidRPr="00410899" w:rsidRDefault="00410899" w:rsidP="00B135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Советские воины, победившие в этой решающей битве, десятки тысяч солдат и офицеров были удостоены правительственных наград. Героями Советского Союза стали 112 человек.</w:t>
      </w:r>
    </w:p>
    <w:p w:rsidR="00410899" w:rsidRPr="00410899" w:rsidRDefault="00410899" w:rsidP="00B135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Библиотекарь познакомила ребят с книжной выставкой «Великий подвиг великого народа!», на которой представлена </w:t>
      </w:r>
      <w:r w:rsidR="00667448"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документальная и художественная литература,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35CD" w:rsidRPr="00B1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рассказывающ</w:t>
      </w:r>
      <w:r w:rsidR="00B1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B135CD" w:rsidRPr="00B1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великой битве</w:t>
      </w:r>
      <w:r w:rsidR="00B1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0899" w:rsidRPr="00410899" w:rsidRDefault="00410899" w:rsidP="00B135C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Завершили час </w:t>
      </w:r>
      <w:r w:rsidR="00EB2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воинской славы</w:t>
      </w:r>
      <w:r w:rsidRPr="00410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минутой молчания, в память о погибших в Сталинградской битве.</w:t>
      </w:r>
    </w:p>
    <w:p w:rsidR="00E37D5E" w:rsidRDefault="00E37D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74.8pt">
            <v:imagedata r:id="rId4" o:title="стал"/>
          </v:shape>
        </w:pict>
      </w:r>
    </w:p>
    <w:p w:rsidR="007D2192" w:rsidRDefault="007D2192"/>
    <w:p w:rsidR="00E37D5E" w:rsidRDefault="00E37D5E">
      <w:r>
        <w:lastRenderedPageBreak/>
        <w:pict>
          <v:shape id="_x0000_i1027" type="#_x0000_t75" style="width:467.4pt;height:370.8pt">
            <v:imagedata r:id="rId5" o:title="IMG_20240201_151345"/>
          </v:shape>
        </w:pict>
      </w:r>
    </w:p>
    <w:p w:rsidR="00E37D5E" w:rsidRDefault="00E37D5E">
      <w:r>
        <w:pict>
          <v:shape id="_x0000_i1029" type="#_x0000_t75" style="width:467.4pt;height:341.4pt">
            <v:imagedata r:id="rId6" o:title="IMG_20240201_150927"/>
          </v:shape>
        </w:pict>
      </w:r>
    </w:p>
    <w:sectPr w:rsidR="00E37D5E" w:rsidSect="00E37D5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6E8"/>
    <w:rsid w:val="0020690B"/>
    <w:rsid w:val="00220847"/>
    <w:rsid w:val="00405186"/>
    <w:rsid w:val="00410899"/>
    <w:rsid w:val="00667448"/>
    <w:rsid w:val="007D2192"/>
    <w:rsid w:val="009626E8"/>
    <w:rsid w:val="00B135CD"/>
    <w:rsid w:val="00E37D5E"/>
    <w:rsid w:val="00EB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7DB2"/>
  <w15:chartTrackingRefBased/>
  <w15:docId w15:val="{E5039C36-FD30-41F4-88B9-398153803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7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21</cp:revision>
  <dcterms:created xsi:type="dcterms:W3CDTF">2024-02-01T11:29:00Z</dcterms:created>
  <dcterms:modified xsi:type="dcterms:W3CDTF">2024-02-01T12:47:00Z</dcterms:modified>
</cp:coreProperties>
</file>